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CF1" w:rsidRDefault="00AE3491">
      <w:r>
        <w:rPr>
          <w:noProof/>
          <w:lang w:eastAsia="en-CA"/>
        </w:rPr>
        <w:drawing>
          <wp:inline distT="0" distB="0" distL="0" distR="0" wp14:anchorId="792FAB70" wp14:editId="34D0E4F8">
            <wp:extent cx="6757200" cy="74952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7213" r="7532" b="8734"/>
                    <a:stretch/>
                  </pic:blipFill>
                  <pic:spPr bwMode="auto">
                    <a:xfrm>
                      <a:off x="0" y="0"/>
                      <a:ext cx="6757200" cy="749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491" w:rsidRDefault="00AE3491"/>
    <w:p w:rsidR="00AE3491" w:rsidRDefault="00AE3491">
      <w:r>
        <w:rPr>
          <w:noProof/>
          <w:lang w:eastAsia="en-CA"/>
        </w:rPr>
        <w:lastRenderedPageBreak/>
        <w:drawing>
          <wp:inline distT="0" distB="0" distL="0" distR="0">
            <wp:extent cx="6742800" cy="8773200"/>
            <wp:effectExtent l="0" t="0" r="127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5391" r="8654" b="7925"/>
                    <a:stretch/>
                  </pic:blipFill>
                  <pic:spPr bwMode="auto">
                    <a:xfrm rot="10800000">
                      <a:off x="0" y="0"/>
                      <a:ext cx="6742800" cy="87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6692400" cy="779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7802" r="8013" b="15173"/>
                    <a:stretch/>
                  </pic:blipFill>
                  <pic:spPr bwMode="auto">
                    <a:xfrm>
                      <a:off x="0" y="0"/>
                      <a:ext cx="6692400" cy="7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491" w:rsidRDefault="00AE3491">
      <w:r>
        <w:rPr>
          <w:noProof/>
          <w:lang w:eastAsia="en-CA"/>
        </w:rPr>
        <w:lastRenderedPageBreak/>
        <w:drawing>
          <wp:inline distT="0" distB="0" distL="0" distR="0">
            <wp:extent cx="7120800" cy="90504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2915" r="3846" b="7678"/>
                    <a:stretch/>
                  </pic:blipFill>
                  <pic:spPr bwMode="auto">
                    <a:xfrm rot="10800000">
                      <a:off x="0" y="0"/>
                      <a:ext cx="7120800" cy="90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491" w:rsidRDefault="00AE3491">
      <w:r>
        <w:rPr>
          <w:noProof/>
          <w:lang w:eastAsia="en-CA"/>
        </w:rPr>
        <w:lastRenderedPageBreak/>
        <w:drawing>
          <wp:inline distT="0" distB="0" distL="0" distR="0">
            <wp:extent cx="6768000" cy="869760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0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6935" r="7051" b="7124"/>
                    <a:stretch/>
                  </pic:blipFill>
                  <pic:spPr bwMode="auto">
                    <a:xfrm>
                      <a:off x="0" y="0"/>
                      <a:ext cx="6768000" cy="86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491" w:rsidRDefault="00AE3491">
      <w:r>
        <w:rPr>
          <w:noProof/>
          <w:lang w:eastAsia="en-CA"/>
        </w:rPr>
        <w:lastRenderedPageBreak/>
        <w:drawing>
          <wp:inline distT="0" distB="0" distL="0" distR="0">
            <wp:extent cx="6782400" cy="884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3781" r="7372" b="8792"/>
                    <a:stretch/>
                  </pic:blipFill>
                  <pic:spPr bwMode="auto">
                    <a:xfrm rot="10800000">
                      <a:off x="0" y="0"/>
                      <a:ext cx="6782400" cy="88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491" w:rsidRDefault="00AE3491">
      <w:r>
        <w:rPr>
          <w:noProof/>
          <w:lang w:eastAsia="en-CA"/>
        </w:rPr>
        <w:lastRenderedPageBreak/>
        <w:drawing>
          <wp:inline distT="0" distB="0" distL="0" distR="0">
            <wp:extent cx="6757200" cy="6969600"/>
            <wp:effectExtent l="0" t="0" r="571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8049" r="6731" b="23099"/>
                    <a:stretch/>
                  </pic:blipFill>
                  <pic:spPr bwMode="auto">
                    <a:xfrm>
                      <a:off x="0" y="0"/>
                      <a:ext cx="6757200" cy="69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491" w:rsidRDefault="00AE3491">
      <w:r>
        <w:rPr>
          <w:noProof/>
          <w:lang w:eastAsia="en-CA"/>
        </w:rPr>
        <w:lastRenderedPageBreak/>
        <w:drawing>
          <wp:inline distT="0" distB="0" distL="0" distR="0">
            <wp:extent cx="6703314" cy="50196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46132" r="8654" b="10278"/>
                    <a:stretch/>
                  </pic:blipFill>
                  <pic:spPr bwMode="auto">
                    <a:xfrm rot="10800000">
                      <a:off x="0" y="0"/>
                      <a:ext cx="6703200" cy="501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3491" w:rsidSect="00AE349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8CE" w:rsidRDefault="00F968CE" w:rsidP="004E2E12">
      <w:pPr>
        <w:spacing w:after="0" w:line="240" w:lineRule="auto"/>
      </w:pPr>
      <w:r>
        <w:separator/>
      </w:r>
    </w:p>
  </w:endnote>
  <w:endnote w:type="continuationSeparator" w:id="0">
    <w:p w:rsidR="00F968CE" w:rsidRDefault="00F968CE" w:rsidP="004E2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231" w:rsidRDefault="002952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231" w:rsidRDefault="0029523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231" w:rsidRDefault="002952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8CE" w:rsidRDefault="00F968CE" w:rsidP="004E2E12">
      <w:pPr>
        <w:spacing w:after="0" w:line="240" w:lineRule="auto"/>
      </w:pPr>
      <w:r>
        <w:separator/>
      </w:r>
    </w:p>
  </w:footnote>
  <w:footnote w:type="continuationSeparator" w:id="0">
    <w:p w:rsidR="00F968CE" w:rsidRDefault="00F968CE" w:rsidP="004E2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231" w:rsidRDefault="002952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E12" w:rsidRPr="007605B6" w:rsidRDefault="007605B6" w:rsidP="004E2E12">
    <w:pPr>
      <w:pStyle w:val="Header"/>
    </w:pPr>
    <w:r>
      <w:rPr>
        <w:rFonts w:ascii="Tahoma" w:hAnsi="Tahoma" w:cs="Tahoma"/>
        <w:color w:val="000000"/>
        <w:sz w:val="20"/>
        <w:szCs w:val="20"/>
        <w:lang w:val="en-US"/>
      </w:rPr>
      <w:t xml:space="preserve">Hahn, D., Payne, W., Gallant, M. &amp; Fletcher, P. (2006).  </w:t>
    </w:r>
    <w:r>
      <w:rPr>
        <w:rFonts w:ascii="Tahoma" w:hAnsi="Tahoma" w:cs="Tahoma"/>
        <w:i/>
        <w:color w:val="000000"/>
        <w:sz w:val="20"/>
        <w:szCs w:val="20"/>
        <w:lang w:val="en-US"/>
      </w:rPr>
      <w:t>Focus on Health (2</w:t>
    </w:r>
    <w:r w:rsidRPr="007605B6">
      <w:rPr>
        <w:rFonts w:ascii="Tahoma" w:hAnsi="Tahoma" w:cs="Tahoma"/>
        <w:i/>
        <w:color w:val="000000"/>
        <w:sz w:val="20"/>
        <w:szCs w:val="20"/>
        <w:vertAlign w:val="superscript"/>
        <w:lang w:val="en-US"/>
      </w:rPr>
      <w:t>nd</w:t>
    </w:r>
    <w:r w:rsidR="00295231">
      <w:rPr>
        <w:rFonts w:ascii="Tahoma" w:hAnsi="Tahoma" w:cs="Tahoma"/>
        <w:i/>
        <w:color w:val="000000"/>
        <w:sz w:val="20"/>
        <w:szCs w:val="20"/>
        <w:lang w:val="en-US"/>
      </w:rPr>
      <w:t xml:space="preserve"> Canadian </w:t>
    </w:r>
    <w:r w:rsidR="00295231">
      <w:rPr>
        <w:rFonts w:ascii="Tahoma" w:hAnsi="Tahoma" w:cs="Tahoma"/>
        <w:i/>
        <w:color w:val="000000"/>
        <w:sz w:val="20"/>
        <w:szCs w:val="20"/>
        <w:lang w:val="en-US"/>
      </w:rPr>
      <w:t>ed.</w:t>
    </w:r>
    <w:bookmarkStart w:id="0" w:name="_GoBack"/>
    <w:bookmarkEnd w:id="0"/>
    <w:r>
      <w:rPr>
        <w:rFonts w:ascii="Tahoma" w:hAnsi="Tahoma" w:cs="Tahoma"/>
        <w:i/>
        <w:color w:val="000000"/>
        <w:sz w:val="20"/>
        <w:szCs w:val="20"/>
        <w:lang w:val="en-US"/>
      </w:rPr>
      <w:t xml:space="preserve">).  </w:t>
    </w:r>
    <w:r w:rsidR="00295231">
      <w:rPr>
        <w:rFonts w:ascii="Tahoma" w:hAnsi="Tahoma" w:cs="Tahoma"/>
        <w:color w:val="000000"/>
        <w:sz w:val="20"/>
        <w:szCs w:val="20"/>
        <w:lang w:val="en-US"/>
      </w:rPr>
      <w:t>Toronto: McGraw-Hill Ryerson.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231" w:rsidRDefault="002952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93B8B"/>
    <w:multiLevelType w:val="hybridMultilevel"/>
    <w:tmpl w:val="0F08F77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91"/>
    <w:rsid w:val="00011EA9"/>
    <w:rsid w:val="00295231"/>
    <w:rsid w:val="004E2E12"/>
    <w:rsid w:val="006802AA"/>
    <w:rsid w:val="007605B6"/>
    <w:rsid w:val="007E4901"/>
    <w:rsid w:val="00A955D4"/>
    <w:rsid w:val="00AE3491"/>
    <w:rsid w:val="00B26CF1"/>
    <w:rsid w:val="00BD68B0"/>
    <w:rsid w:val="00F9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4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34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2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E12"/>
  </w:style>
  <w:style w:type="paragraph" w:styleId="Footer">
    <w:name w:val="footer"/>
    <w:basedOn w:val="Normal"/>
    <w:link w:val="FooterChar"/>
    <w:uiPriority w:val="99"/>
    <w:unhideWhenUsed/>
    <w:rsid w:val="004E2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E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4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34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2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E12"/>
  </w:style>
  <w:style w:type="paragraph" w:styleId="Footer">
    <w:name w:val="footer"/>
    <w:basedOn w:val="Normal"/>
    <w:link w:val="FooterChar"/>
    <w:uiPriority w:val="99"/>
    <w:unhideWhenUsed/>
    <w:rsid w:val="004E2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393BF-5870-4B12-97C3-EF70E94DE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</dc:creator>
  <cp:lastModifiedBy>Ramsay, Dana</cp:lastModifiedBy>
  <cp:revision>8</cp:revision>
  <dcterms:created xsi:type="dcterms:W3CDTF">2012-11-30T18:14:00Z</dcterms:created>
  <dcterms:modified xsi:type="dcterms:W3CDTF">2013-01-09T15:04:00Z</dcterms:modified>
</cp:coreProperties>
</file>